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7C17C75D" wp14:paraId="3B6F0306" wp14:textId="05D0662A">
      <w:pPr>
        <w:widowControl w:val="0"/>
        <w:rPr>
          <w:rFonts w:ascii="Tahoma" w:hAnsi="Tahoma" w:eastAsia="Tahoma" w:cs="Tahoma"/>
          <w:b w:val="0"/>
          <w:bCs w:val="0"/>
          <w:i w:val="0"/>
          <w:iCs w:val="0"/>
          <w:caps w:val="0"/>
          <w:smallCaps w:val="0"/>
          <w:noProof w:val="0"/>
          <w:color w:val="000000" w:themeColor="text1" w:themeTint="FF" w:themeShade="FF"/>
          <w:sz w:val="20"/>
          <w:szCs w:val="20"/>
          <w:lang w:val="it-IT"/>
        </w:rPr>
      </w:pPr>
      <w:r w:rsidRPr="7C17C75D" w:rsidR="16449D85">
        <w:rPr>
          <w:rFonts w:ascii="Tahoma" w:hAnsi="Tahoma" w:eastAsia="Tahoma" w:cs="Tahoma"/>
          <w:b w:val="1"/>
          <w:bCs w:val="1"/>
          <w:i w:val="1"/>
          <w:iCs w:val="1"/>
          <w:caps w:val="0"/>
          <w:smallCaps w:val="0"/>
          <w:noProof w:val="0"/>
          <w:color w:val="000000" w:themeColor="text1" w:themeTint="FF" w:themeShade="FF"/>
          <w:sz w:val="20"/>
          <w:szCs w:val="20"/>
          <w:lang w:val="en-US"/>
        </w:rPr>
        <w:t xml:space="preserve">Denominazione azienda: </w:t>
      </w:r>
      <w:r>
        <w:br/>
      </w:r>
      <w:r w:rsidRPr="7C17C75D" w:rsidR="16449D85">
        <w:rPr>
          <w:rFonts w:ascii="Tahoma" w:hAnsi="Tahoma" w:eastAsia="Tahoma" w:cs="Tahoma"/>
          <w:b w:val="0"/>
          <w:bCs w:val="0"/>
          <w:i w:val="0"/>
          <w:iCs w:val="0"/>
          <w:caps w:val="0"/>
          <w:smallCaps w:val="0"/>
          <w:noProof w:val="0"/>
          <w:color w:val="000000" w:themeColor="text1" w:themeTint="FF" w:themeShade="FF"/>
          <w:sz w:val="20"/>
          <w:szCs w:val="20"/>
          <w:lang w:val="en-US"/>
        </w:rPr>
        <w:t>iGuzzini illuminazione</w:t>
      </w:r>
    </w:p>
    <w:p xmlns:wp14="http://schemas.microsoft.com/office/word/2010/wordml" w:rsidP="7C17C75D" wp14:paraId="3B845B9D" wp14:textId="1BAB74AD">
      <w:pPr>
        <w:widowControl w:val="0"/>
        <w:rPr>
          <w:rFonts w:ascii="Tahoma" w:hAnsi="Tahoma" w:eastAsia="Tahoma" w:cs="Tahoma"/>
          <w:b w:val="0"/>
          <w:bCs w:val="0"/>
          <w:i w:val="0"/>
          <w:iCs w:val="0"/>
          <w:caps w:val="0"/>
          <w:smallCaps w:val="0"/>
          <w:noProof w:val="0"/>
          <w:color w:val="000000" w:themeColor="text1" w:themeTint="FF" w:themeShade="FF"/>
          <w:sz w:val="20"/>
          <w:szCs w:val="20"/>
          <w:lang w:val="it-IT"/>
        </w:rPr>
      </w:pPr>
    </w:p>
    <w:p xmlns:wp14="http://schemas.microsoft.com/office/word/2010/wordml" w:rsidP="7C17C75D" wp14:paraId="5D3E62BB" wp14:textId="63197558">
      <w:pPr>
        <w:spacing w:before="240" w:after="240"/>
        <w:rPr>
          <w:rFonts w:ascii="Tahoma" w:hAnsi="Tahoma" w:eastAsia="Tahoma" w:cs="Tahoma"/>
          <w:b w:val="0"/>
          <w:bCs w:val="0"/>
          <w:i w:val="0"/>
          <w:iCs w:val="0"/>
          <w:caps w:val="0"/>
          <w:smallCaps w:val="0"/>
          <w:noProof w:val="0"/>
          <w:color w:val="000000" w:themeColor="text1" w:themeTint="FF" w:themeShade="FF"/>
          <w:sz w:val="20"/>
          <w:szCs w:val="20"/>
          <w:lang w:val="it-IT"/>
        </w:rPr>
      </w:pPr>
      <w:r w:rsidRPr="7C17C75D" w:rsidR="16449D85">
        <w:rPr>
          <w:rFonts w:ascii="Tahoma" w:hAnsi="Tahoma" w:eastAsia="Tahoma" w:cs="Tahoma"/>
          <w:b w:val="1"/>
          <w:bCs w:val="1"/>
          <w:i w:val="1"/>
          <w:iCs w:val="1"/>
          <w:caps w:val="0"/>
          <w:smallCaps w:val="0"/>
          <w:noProof w:val="0"/>
          <w:color w:val="000000" w:themeColor="text1" w:themeTint="FF" w:themeShade="FF"/>
          <w:sz w:val="20"/>
          <w:szCs w:val="20"/>
          <w:lang w:val="it-IT"/>
        </w:rPr>
        <w:t>Website con URL:</w:t>
      </w:r>
      <w:r>
        <w:br/>
      </w:r>
      <w:hyperlink r:id="Rc55489e9e9cb4be1">
        <w:r w:rsidRPr="7C17C75D" w:rsidR="16449D85">
          <w:rPr>
            <w:rStyle w:val="Hyperlink"/>
            <w:rFonts w:ascii="Tahoma" w:hAnsi="Tahoma" w:eastAsia="Tahoma" w:cs="Tahoma"/>
            <w:b w:val="0"/>
            <w:bCs w:val="0"/>
            <w:i w:val="0"/>
            <w:iCs w:val="0"/>
            <w:caps w:val="0"/>
            <w:smallCaps w:val="0"/>
            <w:strike w:val="0"/>
            <w:dstrike w:val="0"/>
            <w:noProof w:val="0"/>
            <w:color w:val="1155CC"/>
            <w:sz w:val="20"/>
            <w:szCs w:val="20"/>
            <w:u w:val="single"/>
            <w:lang w:val="it-IT"/>
          </w:rPr>
          <w:t>www.iguzzini.com</w:t>
        </w:r>
      </w:hyperlink>
    </w:p>
    <w:p xmlns:wp14="http://schemas.microsoft.com/office/word/2010/wordml" w:rsidP="7C17C75D" wp14:paraId="1B605AAF" wp14:textId="0C70D4AF">
      <w:pPr>
        <w:spacing w:before="240" w:after="240"/>
        <w:rPr>
          <w:rFonts w:ascii="Tahoma" w:hAnsi="Tahoma" w:eastAsia="Tahoma" w:cs="Tahoma"/>
          <w:b w:val="0"/>
          <w:bCs w:val="0"/>
          <w:i w:val="0"/>
          <w:iCs w:val="0"/>
          <w:caps w:val="0"/>
          <w:smallCaps w:val="0"/>
          <w:noProof w:val="0"/>
          <w:color w:val="000000" w:themeColor="text1" w:themeTint="FF" w:themeShade="FF"/>
          <w:sz w:val="20"/>
          <w:szCs w:val="20"/>
          <w:lang w:val="it-IT"/>
        </w:rPr>
      </w:pPr>
      <w:r>
        <w:br/>
      </w:r>
      <w:r w:rsidRPr="7C17C75D" w:rsidR="16449D85">
        <w:rPr>
          <w:rFonts w:ascii="Tahoma" w:hAnsi="Tahoma" w:eastAsia="Tahoma" w:cs="Tahoma"/>
          <w:b w:val="1"/>
          <w:bCs w:val="1"/>
          <w:i w:val="1"/>
          <w:iCs w:val="1"/>
          <w:caps w:val="0"/>
          <w:smallCaps w:val="0"/>
          <w:noProof w:val="0"/>
          <w:color w:val="000000" w:themeColor="text1" w:themeTint="FF" w:themeShade="FF"/>
          <w:sz w:val="20"/>
          <w:szCs w:val="20"/>
          <w:lang w:val="en-US"/>
        </w:rPr>
        <w:t>Username profili social:</w:t>
      </w:r>
      <w:r>
        <w:br/>
      </w:r>
      <w:r w:rsidRPr="7C17C75D" w:rsidR="16449D85">
        <w:rPr>
          <w:rFonts w:ascii="Tahoma" w:hAnsi="Tahoma" w:eastAsia="Tahoma" w:cs="Tahoma"/>
          <w:b w:val="0"/>
          <w:bCs w:val="0"/>
          <w:i w:val="0"/>
          <w:iCs w:val="0"/>
          <w:caps w:val="0"/>
          <w:smallCaps w:val="0"/>
          <w:noProof w:val="0"/>
          <w:color w:val="000000" w:themeColor="text1" w:themeTint="FF" w:themeShade="FF"/>
          <w:sz w:val="20"/>
          <w:szCs w:val="20"/>
          <w:lang w:val="en-US"/>
        </w:rPr>
        <w:t xml:space="preserve">FACEBOOK: @iGuzziniItalia           </w:t>
      </w:r>
      <w:hyperlink r:id="Rc34e651e5d94413d">
        <w:r w:rsidRPr="7C17C75D" w:rsidR="16449D85">
          <w:rPr>
            <w:rStyle w:val="Hyperlink"/>
            <w:rFonts w:ascii="Tahoma" w:hAnsi="Tahoma" w:eastAsia="Tahoma" w:cs="Tahoma"/>
            <w:b w:val="0"/>
            <w:bCs w:val="0"/>
            <w:i w:val="0"/>
            <w:iCs w:val="0"/>
            <w:caps w:val="0"/>
            <w:smallCaps w:val="0"/>
            <w:strike w:val="0"/>
            <w:dstrike w:val="0"/>
            <w:noProof w:val="0"/>
            <w:color w:val="1155CC"/>
            <w:sz w:val="20"/>
            <w:szCs w:val="20"/>
            <w:u w:val="single"/>
            <w:lang w:val="en-US"/>
          </w:rPr>
          <w:t>www.facebook.com/iGuzziniItalia</w:t>
        </w:r>
        <w:r>
          <w:br/>
        </w:r>
      </w:hyperlink>
      <w:r w:rsidRPr="7C17C75D" w:rsidR="16449D85">
        <w:rPr>
          <w:rFonts w:ascii="Tahoma" w:hAnsi="Tahoma" w:eastAsia="Tahoma" w:cs="Tahoma"/>
          <w:b w:val="0"/>
          <w:bCs w:val="0"/>
          <w:i w:val="0"/>
          <w:iCs w:val="0"/>
          <w:caps w:val="0"/>
          <w:smallCaps w:val="0"/>
          <w:noProof w:val="0"/>
          <w:color w:val="000000" w:themeColor="text1" w:themeTint="FF" w:themeShade="FF"/>
          <w:sz w:val="20"/>
          <w:szCs w:val="20"/>
          <w:lang w:val="en-US"/>
        </w:rPr>
        <w:t xml:space="preserve">LINKEDIN: @iguzzini                   </w:t>
      </w:r>
      <w:hyperlink r:id="Reb9736f64c844334">
        <w:r w:rsidRPr="7C17C75D" w:rsidR="16449D85">
          <w:rPr>
            <w:rStyle w:val="Hyperlink"/>
            <w:rFonts w:ascii="Tahoma" w:hAnsi="Tahoma" w:eastAsia="Tahoma" w:cs="Tahoma"/>
            <w:b w:val="0"/>
            <w:bCs w:val="0"/>
            <w:i w:val="0"/>
            <w:iCs w:val="0"/>
            <w:caps w:val="0"/>
            <w:smallCaps w:val="0"/>
            <w:strike w:val="0"/>
            <w:dstrike w:val="0"/>
            <w:noProof w:val="0"/>
            <w:color w:val="1155CC"/>
            <w:sz w:val="20"/>
            <w:szCs w:val="20"/>
            <w:u w:val="single"/>
            <w:lang w:val="en-US"/>
          </w:rPr>
          <w:t>www.linkedin.com/company/iguzzini</w:t>
        </w:r>
        <w:r>
          <w:br/>
        </w:r>
      </w:hyperlink>
      <w:r w:rsidRPr="7C17C75D" w:rsidR="16449D85">
        <w:rPr>
          <w:rFonts w:ascii="Tahoma" w:hAnsi="Tahoma" w:eastAsia="Tahoma" w:cs="Tahoma"/>
          <w:b w:val="0"/>
          <w:bCs w:val="0"/>
          <w:i w:val="0"/>
          <w:iCs w:val="0"/>
          <w:caps w:val="0"/>
          <w:smallCaps w:val="0"/>
          <w:noProof w:val="0"/>
          <w:color w:val="000000" w:themeColor="text1" w:themeTint="FF" w:themeShade="FF"/>
          <w:sz w:val="20"/>
          <w:szCs w:val="20"/>
          <w:lang w:val="en-US"/>
        </w:rPr>
        <w:t xml:space="preserve">INSTAGRAM: @iguzzini                 </w:t>
      </w:r>
      <w:hyperlink r:id="Rf65d08b5f2404f16">
        <w:r w:rsidRPr="7C17C75D" w:rsidR="16449D85">
          <w:rPr>
            <w:rStyle w:val="Hyperlink"/>
            <w:rFonts w:ascii="Tahoma" w:hAnsi="Tahoma" w:eastAsia="Tahoma" w:cs="Tahoma"/>
            <w:b w:val="0"/>
            <w:bCs w:val="0"/>
            <w:i w:val="0"/>
            <w:iCs w:val="0"/>
            <w:caps w:val="0"/>
            <w:smallCaps w:val="0"/>
            <w:strike w:val="0"/>
            <w:dstrike w:val="0"/>
            <w:noProof w:val="0"/>
            <w:color w:val="1155CC"/>
            <w:sz w:val="20"/>
            <w:szCs w:val="20"/>
            <w:u w:val="single"/>
            <w:lang w:val="en-US"/>
          </w:rPr>
          <w:t>www.instagram.com/iguzzini</w:t>
        </w:r>
      </w:hyperlink>
    </w:p>
    <w:p xmlns:wp14="http://schemas.microsoft.com/office/word/2010/wordml" wp14:paraId="2DC08235" wp14:textId="7742952B"/>
    <w:p w:rsidR="7C17C75D" w:rsidRDefault="7C17C75D" w14:paraId="42186744" w14:textId="1D69F75B"/>
    <w:p w:rsidR="16449D85" w:rsidRDefault="16449D85" w14:paraId="72E24215" w14:textId="217B6A27">
      <w:r w:rsidR="16449D85">
        <w:rPr/>
        <w:t>PROFILO AZIENDALE (2000-2500 BATTUTE)</w:t>
      </w:r>
      <w:r>
        <w:br/>
      </w:r>
    </w:p>
    <w:p w:rsidR="7C17C75D" w:rsidRDefault="7C17C75D" w14:paraId="084C720D" w14:textId="19AFB2EF"/>
    <w:p w:rsidR="7C17C75D" w:rsidRDefault="7C17C75D" w14:paraId="469A74D0" w14:textId="456663D3"/>
    <w:p w:rsidR="5FE32254" w:rsidP="620427E0" w:rsidRDefault="5FE32254" w14:paraId="0BE66080" w14:textId="6E34C5BC">
      <w:pPr>
        <w:widowControl w:val="0"/>
        <w:rPr>
          <w:rFonts w:ascii="Aptos" w:hAnsi="Aptos" w:eastAsia="Aptos" w:cs="Aptos" w:asciiTheme="minorAscii" w:hAnsiTheme="minorAscii" w:eastAsiaTheme="minorAscii" w:cstheme="minorAscii"/>
          <w:b w:val="1"/>
          <w:bCs w:val="1"/>
          <w:i w:val="1"/>
          <w:iCs w:val="1"/>
          <w:caps w:val="0"/>
          <w:smallCaps w:val="0"/>
          <w:noProof w:val="0"/>
          <w:color w:val="000000" w:themeColor="text1" w:themeTint="FF" w:themeShade="FF"/>
          <w:sz w:val="24"/>
          <w:szCs w:val="24"/>
          <w:lang w:val="en-US"/>
        </w:rPr>
      </w:pPr>
      <w:r w:rsidRPr="660CCB07" w:rsidR="5FE32254">
        <w:rPr>
          <w:rFonts w:ascii="Aptos" w:hAnsi="Aptos" w:eastAsia="Aptos" w:cs="Aptos" w:asciiTheme="minorAscii" w:hAnsiTheme="minorAscii" w:eastAsiaTheme="minorAscii" w:cstheme="minorAscii"/>
          <w:b w:val="1"/>
          <w:bCs w:val="1"/>
          <w:i w:val="1"/>
          <w:iCs w:val="1"/>
          <w:caps w:val="0"/>
          <w:smallCaps w:val="0"/>
          <w:noProof w:val="0"/>
          <w:color w:val="000000" w:themeColor="text1" w:themeTint="FF" w:themeShade="FF"/>
          <w:sz w:val="24"/>
          <w:szCs w:val="24"/>
          <w:lang w:val="en-US"/>
        </w:rPr>
        <w:t xml:space="preserve">Company profile </w:t>
      </w:r>
      <w:r w:rsidRPr="660CCB07" w:rsidR="585141F4">
        <w:rPr>
          <w:rFonts w:ascii="Aptos" w:hAnsi="Aptos" w:eastAsia="Aptos" w:cs="Aptos" w:asciiTheme="minorAscii" w:hAnsiTheme="minorAscii" w:eastAsiaTheme="minorAscii" w:cstheme="minorAscii"/>
          <w:b w:val="1"/>
          <w:bCs w:val="1"/>
          <w:i w:val="1"/>
          <w:iCs w:val="1"/>
          <w:caps w:val="0"/>
          <w:smallCaps w:val="0"/>
          <w:noProof w:val="0"/>
          <w:color w:val="000000" w:themeColor="text1" w:themeTint="FF" w:themeShade="FF"/>
          <w:sz w:val="24"/>
          <w:szCs w:val="24"/>
          <w:lang w:val="en-US"/>
        </w:rPr>
        <w:t>breve</w:t>
      </w:r>
    </w:p>
    <w:p w:rsidR="660CCB07" w:rsidP="660CCB07" w:rsidRDefault="660CCB07" w14:paraId="676DF237" w14:textId="397EC2E9">
      <w:pPr>
        <w:widowControl w:val="0"/>
        <w:rPr>
          <w:rFonts w:ascii="Aptos" w:hAnsi="Aptos" w:eastAsia="Aptos" w:cs="Aptos" w:asciiTheme="minorAscii" w:hAnsiTheme="minorAscii" w:eastAsiaTheme="minorAscii" w:cstheme="minorAscii"/>
          <w:b w:val="1"/>
          <w:bCs w:val="1"/>
          <w:i w:val="1"/>
          <w:iCs w:val="1"/>
          <w:caps w:val="0"/>
          <w:smallCaps w:val="0"/>
          <w:noProof w:val="0"/>
          <w:color w:val="000000" w:themeColor="text1" w:themeTint="FF" w:themeShade="FF"/>
          <w:sz w:val="24"/>
          <w:szCs w:val="24"/>
          <w:lang w:val="en-US"/>
        </w:rPr>
      </w:pPr>
    </w:p>
    <w:p w:rsidR="585141F4" w:rsidP="620427E0" w:rsidRDefault="585141F4" w14:paraId="1B0B7780" w14:textId="2BFD23B6">
      <w:pPr>
        <w:widowControl w:val="0"/>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rPr>
      </w:pPr>
      <w:r w:rsidRPr="660CCB07" w:rsidR="585141F4">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rPr>
        <w:t>ITALIANO</w:t>
      </w:r>
    </w:p>
    <w:p w:rsidR="585141F4" w:rsidP="660CCB07" w:rsidRDefault="585141F4" w14:paraId="44C234F5" w14:textId="3F4BC1B8">
      <w:pPr>
        <w:pStyle w:val="Normal"/>
        <w:spacing w:line="240" w:lineRule="auto"/>
        <w:rPr>
          <w:rFonts w:ascii="Aptos" w:hAnsi="Aptos" w:eastAsia="Aptos" w:cs="Aptos" w:asciiTheme="minorAscii" w:hAnsiTheme="minorAscii" w:eastAsiaTheme="minorAscii" w:cstheme="minorAscii"/>
          <w:b w:val="1"/>
          <w:bCs w:val="1"/>
          <w:i w:val="0"/>
          <w:iCs w:val="0"/>
          <w:caps w:val="0"/>
          <w:smallCaps w:val="0"/>
          <w:noProof w:val="0"/>
          <w:color w:val="000000" w:themeColor="text1" w:themeTint="FF" w:themeShade="FF"/>
          <w:sz w:val="24"/>
          <w:szCs w:val="24"/>
          <w:lang w:val="en-US"/>
        </w:rPr>
      </w:pPr>
      <w:r w:rsidRPr="660CCB07" w:rsidR="5F39412A">
        <w:rPr>
          <w:rFonts w:ascii="Aptos" w:hAnsi="Aptos" w:eastAsia="Aptos" w:cs="Aptos" w:asciiTheme="minorAscii" w:hAnsiTheme="minorAscii" w:eastAsiaTheme="minorAscii" w:cstheme="minorAscii"/>
          <w:b w:val="1"/>
          <w:bCs w:val="1"/>
          <w:i w:val="0"/>
          <w:iCs w:val="0"/>
          <w:caps w:val="0"/>
          <w:smallCaps w:val="0"/>
          <w:noProof w:val="0"/>
          <w:color w:val="000000" w:themeColor="text1" w:themeTint="FF" w:themeShade="FF"/>
          <w:sz w:val="24"/>
          <w:szCs w:val="24"/>
          <w:lang w:val="it-IT" w:eastAsia="en-US" w:bidi="ar-SA"/>
        </w:rPr>
        <w:t>iGuzzini</w:t>
      </w:r>
    </w:p>
    <w:p w:rsidR="585141F4" w:rsidP="660CCB07" w:rsidRDefault="585141F4" w14:paraId="389AF0F4" w14:textId="54060BFE">
      <w:pPr>
        <w:spacing w:after="160" w:line="259" w:lineRule="auto"/>
        <w:rPr>
          <w:rFonts w:ascii="Aptos" w:hAnsi="Aptos" w:eastAsia="Aptos" w:cs="Aptos" w:asciiTheme="minorAscii" w:hAnsiTheme="minorAscii" w:eastAsiaTheme="minorAscii" w:cstheme="minorAscii"/>
          <w:b w:val="1"/>
          <w:bCs w:val="1"/>
          <w:i w:val="0"/>
          <w:iCs w:val="0"/>
          <w:caps w:val="0"/>
          <w:smallCaps w:val="0"/>
          <w:noProof w:val="0"/>
          <w:color w:val="000000" w:themeColor="text1" w:themeTint="FF" w:themeShade="FF"/>
          <w:sz w:val="24"/>
          <w:szCs w:val="24"/>
          <w:lang w:val="it-IT"/>
        </w:rPr>
      </w:pPr>
      <w:r w:rsidRPr="660CCB07" w:rsidR="5F39412A">
        <w:rPr>
          <w:rFonts w:ascii="Aptos" w:hAnsi="Aptos" w:eastAsia="Aptos" w:cs="Aptos" w:asciiTheme="minorAscii" w:hAnsiTheme="minorAscii" w:eastAsiaTheme="minorAscii" w:cstheme="minorAscii"/>
          <w:b w:val="1"/>
          <w:bCs w:val="1"/>
          <w:i w:val="0"/>
          <w:iCs w:val="0"/>
          <w:caps w:val="0"/>
          <w:smallCaps w:val="0"/>
          <w:noProof w:val="0"/>
          <w:color w:val="000000" w:themeColor="text1" w:themeTint="FF" w:themeShade="FF"/>
          <w:sz w:val="24"/>
          <w:szCs w:val="24"/>
          <w:lang w:val="it-IT" w:eastAsia="en-US" w:bidi="ar-SA"/>
        </w:rPr>
        <w:t>Light That Moves</w:t>
      </w:r>
    </w:p>
    <w:p w:rsidR="585141F4" w:rsidP="660CCB07" w:rsidRDefault="585141F4" w14:paraId="5A0BA16F" w14:textId="61EDCC45">
      <w:pPr>
        <w:pStyle w:val="Normal"/>
        <w:widowControl w:val="0"/>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rPr>
      </w:pPr>
      <w:r w:rsidRPr="660CCB07" w:rsidR="585141F4">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rPr>
        <w:t xml:space="preserve">Fondata nel 1959, iGuzzini è un global design partner dedicato a promuovere la cultura della luce attraverso innovazione, connettività e sostenibilità. Con l’obiettivo di migliorare la qualità della vita delle persone, offre soluzioni di illuminazione uniche per chi progetta la luce e gli spazi ovunque. Parte del gruppo </w:t>
      </w:r>
      <w:r w:rsidRPr="660CCB07" w:rsidR="585141F4">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rPr>
        <w:t>Fagerhult</w:t>
      </w:r>
      <w:r w:rsidRPr="660CCB07" w:rsidR="585141F4">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rPr>
        <w:t xml:space="preserve"> dal 2019, ha sede a Recanati (MC) e attività operative nei 5 continenti.</w:t>
      </w:r>
    </w:p>
    <w:p w:rsidR="660CCB07" w:rsidP="660CCB07" w:rsidRDefault="660CCB07" w14:paraId="35A02B5C" w14:textId="5C21CD20">
      <w:pPr>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rPr>
      </w:pPr>
    </w:p>
    <w:p w:rsidR="585141F4" w:rsidP="620427E0" w:rsidRDefault="585141F4" w14:paraId="6B17E0A2" w14:textId="512BBAD7">
      <w:pPr>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rPr>
      </w:pPr>
      <w:r w:rsidRPr="660CCB07" w:rsidR="585141F4">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rPr>
        <w:t>ENGLISH</w:t>
      </w:r>
    </w:p>
    <w:p w:rsidR="585141F4" w:rsidP="660CCB07" w:rsidRDefault="585141F4" w14:paraId="77B184C2" w14:textId="3F4BC1B8">
      <w:pPr>
        <w:pStyle w:val="Normal"/>
        <w:spacing w:line="240" w:lineRule="auto"/>
        <w:rPr>
          <w:rFonts w:ascii="Aptos" w:hAnsi="Aptos" w:eastAsia="Aptos" w:cs="Aptos" w:asciiTheme="minorAscii" w:hAnsiTheme="minorAscii" w:eastAsiaTheme="minorAscii" w:cstheme="minorAscii"/>
          <w:b w:val="1"/>
          <w:bCs w:val="1"/>
          <w:i w:val="0"/>
          <w:iCs w:val="0"/>
          <w:caps w:val="0"/>
          <w:smallCaps w:val="0"/>
          <w:noProof w:val="0"/>
          <w:color w:val="000000" w:themeColor="text1" w:themeTint="FF" w:themeShade="FF"/>
          <w:sz w:val="24"/>
          <w:szCs w:val="24"/>
          <w:lang w:val="en-US"/>
        </w:rPr>
      </w:pPr>
      <w:r w:rsidRPr="660CCB07" w:rsidR="24622B15">
        <w:rPr>
          <w:rFonts w:ascii="Aptos" w:hAnsi="Aptos" w:eastAsia="Aptos" w:cs="Aptos" w:asciiTheme="minorAscii" w:hAnsiTheme="minorAscii" w:eastAsiaTheme="minorAscii" w:cstheme="minorAscii"/>
          <w:b w:val="1"/>
          <w:bCs w:val="1"/>
          <w:i w:val="0"/>
          <w:iCs w:val="0"/>
          <w:caps w:val="0"/>
          <w:smallCaps w:val="0"/>
          <w:noProof w:val="0"/>
          <w:color w:val="000000" w:themeColor="text1" w:themeTint="FF" w:themeShade="FF"/>
          <w:sz w:val="24"/>
          <w:szCs w:val="24"/>
          <w:lang w:val="it-IT" w:eastAsia="en-US" w:bidi="ar-SA"/>
        </w:rPr>
        <w:t>iGuzzini</w:t>
      </w:r>
    </w:p>
    <w:p w:rsidR="585141F4" w:rsidP="660CCB07" w:rsidRDefault="585141F4" w14:paraId="7B713D8E" w14:textId="54060BFE">
      <w:pPr>
        <w:spacing w:after="160" w:line="259" w:lineRule="auto"/>
        <w:rPr>
          <w:rFonts w:ascii="Aptos" w:hAnsi="Aptos" w:eastAsia="Aptos" w:cs="Aptos" w:asciiTheme="minorAscii" w:hAnsiTheme="minorAscii" w:eastAsiaTheme="minorAscii" w:cstheme="minorAscii"/>
          <w:b w:val="1"/>
          <w:bCs w:val="1"/>
          <w:i w:val="0"/>
          <w:iCs w:val="0"/>
          <w:caps w:val="0"/>
          <w:smallCaps w:val="0"/>
          <w:noProof w:val="0"/>
          <w:color w:val="000000" w:themeColor="text1" w:themeTint="FF" w:themeShade="FF"/>
          <w:sz w:val="24"/>
          <w:szCs w:val="24"/>
          <w:lang w:val="it-IT"/>
        </w:rPr>
      </w:pPr>
      <w:r w:rsidRPr="660CCB07" w:rsidR="24622B15">
        <w:rPr>
          <w:rFonts w:ascii="Aptos" w:hAnsi="Aptos" w:eastAsia="Aptos" w:cs="Aptos" w:asciiTheme="minorAscii" w:hAnsiTheme="minorAscii" w:eastAsiaTheme="minorAscii" w:cstheme="minorAscii"/>
          <w:b w:val="1"/>
          <w:bCs w:val="1"/>
          <w:i w:val="0"/>
          <w:iCs w:val="0"/>
          <w:caps w:val="0"/>
          <w:smallCaps w:val="0"/>
          <w:noProof w:val="0"/>
          <w:color w:val="000000" w:themeColor="text1" w:themeTint="FF" w:themeShade="FF"/>
          <w:sz w:val="24"/>
          <w:szCs w:val="24"/>
          <w:lang w:val="it-IT" w:eastAsia="en-US" w:bidi="ar-SA"/>
        </w:rPr>
        <w:t>Light That Moves</w:t>
      </w:r>
    </w:p>
    <w:p w:rsidR="585141F4" w:rsidP="660CCB07" w:rsidRDefault="585141F4" w14:paraId="2B0BB796" w14:textId="73648A64">
      <w:pPr>
        <w:pStyle w:val="Normal"/>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rPr>
      </w:pPr>
      <w:r w:rsidRPr="660CCB07" w:rsidR="585141F4">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rPr>
        <w:t xml:space="preserve">Founded in 1959, iGuzzini is a global design partner committed to advancing the culture of light through innovation, connectivity, and sustainability. With a mission to enhance quality of life, it offers unique lighting solutions for light and space designers everywhere. Part of the </w:t>
      </w:r>
      <w:r w:rsidRPr="660CCB07" w:rsidR="585141F4">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rPr>
        <w:t>Fagerhult</w:t>
      </w:r>
      <w:r w:rsidRPr="660CCB07" w:rsidR="585141F4">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rPr>
        <w:t xml:space="preserve"> Group since 2019, it is headquartered in Recanati (MC) and </w:t>
      </w:r>
      <w:r w:rsidRPr="660CCB07" w:rsidR="585141F4">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rPr>
        <w:t>operates</w:t>
      </w:r>
      <w:r w:rsidRPr="660CCB07" w:rsidR="585141F4">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rPr>
        <w:t xml:space="preserve"> across five continents.</w:t>
      </w:r>
    </w:p>
    <w:p w:rsidR="620427E0" w:rsidP="620427E0" w:rsidRDefault="620427E0" w14:paraId="32651F0F" w14:textId="7928457C">
      <w:pPr>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rPr>
      </w:pPr>
    </w:p>
    <w:p w:rsidR="620427E0" w:rsidP="620427E0" w:rsidRDefault="620427E0" w14:paraId="381965AB" w14:textId="21DA2E5E">
      <w:pPr>
        <w:pStyle w:val="Normal"/>
        <w:spacing w:line="240" w:lineRule="auto"/>
        <w:rPr>
          <w:rFonts w:ascii="Aptos" w:hAnsi="Aptos" w:eastAsia="Aptos" w:cs="Aptos" w:asciiTheme="minorAscii" w:hAnsiTheme="minorAscii" w:eastAsiaTheme="minorAscii" w:cstheme="minorAscii"/>
          <w:b w:val="1"/>
          <w:bCs w:val="1"/>
          <w:i w:val="1"/>
          <w:iCs w:val="1"/>
          <w:caps w:val="0"/>
          <w:smallCaps w:val="0"/>
          <w:noProof w:val="0"/>
          <w:color w:val="000000" w:themeColor="text1" w:themeTint="FF" w:themeShade="FF"/>
          <w:sz w:val="24"/>
          <w:szCs w:val="24"/>
          <w:lang w:val="en-US"/>
        </w:rPr>
      </w:pPr>
    </w:p>
    <w:p w:rsidR="620427E0" w:rsidP="620427E0" w:rsidRDefault="620427E0" w14:paraId="5DC3C986" w14:textId="73AFFAF3">
      <w:pPr>
        <w:pStyle w:val="Normal"/>
        <w:spacing w:line="240" w:lineRule="auto"/>
        <w:rPr>
          <w:rFonts w:ascii="Aptos" w:hAnsi="Aptos" w:eastAsia="Aptos" w:cs="Aptos" w:asciiTheme="minorAscii" w:hAnsiTheme="minorAscii" w:eastAsiaTheme="minorAscii" w:cstheme="minorAscii"/>
          <w:b w:val="1"/>
          <w:bCs w:val="1"/>
          <w:i w:val="1"/>
          <w:iCs w:val="1"/>
          <w:caps w:val="0"/>
          <w:smallCaps w:val="0"/>
          <w:noProof w:val="0"/>
          <w:color w:val="000000" w:themeColor="text1" w:themeTint="FF" w:themeShade="FF"/>
          <w:sz w:val="24"/>
          <w:szCs w:val="24"/>
          <w:lang w:val="en-US"/>
        </w:rPr>
      </w:pPr>
    </w:p>
    <w:p w:rsidR="620427E0" w:rsidP="620427E0" w:rsidRDefault="620427E0" w14:paraId="7E44470F" w14:textId="14DC9155">
      <w:pPr>
        <w:pStyle w:val="Normal"/>
        <w:spacing w:line="240" w:lineRule="auto"/>
        <w:rPr>
          <w:rFonts w:ascii="Aptos" w:hAnsi="Aptos" w:eastAsia="Aptos" w:cs="Aptos" w:asciiTheme="minorAscii" w:hAnsiTheme="minorAscii" w:eastAsiaTheme="minorAscii" w:cstheme="minorAscii"/>
          <w:b w:val="1"/>
          <w:bCs w:val="1"/>
          <w:i w:val="1"/>
          <w:iCs w:val="1"/>
          <w:caps w:val="0"/>
          <w:smallCaps w:val="0"/>
          <w:noProof w:val="0"/>
          <w:color w:val="000000" w:themeColor="text1" w:themeTint="FF" w:themeShade="FF"/>
          <w:sz w:val="24"/>
          <w:szCs w:val="24"/>
          <w:lang w:val="en-US"/>
        </w:rPr>
      </w:pPr>
    </w:p>
    <w:p w:rsidR="107B75A8" w:rsidP="620427E0" w:rsidRDefault="107B75A8" w14:paraId="21B1AF3A" w14:textId="716288EA">
      <w:pPr>
        <w:pStyle w:val="Normal"/>
        <w:spacing w:line="240" w:lineRule="auto"/>
        <w:rPr>
          <w:rFonts w:ascii="Calibri" w:hAnsi="Calibri" w:eastAsia="Calibri" w:cs="Calibri"/>
          <w:b w:val="0"/>
          <w:bCs w:val="0"/>
          <w:i w:val="0"/>
          <w:iCs w:val="0"/>
          <w:caps w:val="0"/>
          <w:smallCaps w:val="0"/>
          <w:noProof w:val="0"/>
          <w:color w:val="000000" w:themeColor="text1" w:themeTint="FF" w:themeShade="FF"/>
          <w:sz w:val="28"/>
          <w:szCs w:val="28"/>
          <w:lang w:val="en-US"/>
        </w:rPr>
      </w:pPr>
      <w:r w:rsidRPr="620427E0" w:rsidR="107B75A8">
        <w:rPr>
          <w:rFonts w:ascii="Aptos" w:hAnsi="Aptos" w:eastAsia="Aptos" w:cs="Aptos" w:asciiTheme="minorAscii" w:hAnsiTheme="minorAscii" w:eastAsiaTheme="minorAscii" w:cstheme="minorAscii"/>
          <w:b w:val="1"/>
          <w:bCs w:val="1"/>
          <w:i w:val="1"/>
          <w:iCs w:val="1"/>
          <w:caps w:val="0"/>
          <w:smallCaps w:val="0"/>
          <w:noProof w:val="0"/>
          <w:color w:val="000000" w:themeColor="text1" w:themeTint="FF" w:themeShade="FF"/>
          <w:sz w:val="24"/>
          <w:szCs w:val="24"/>
          <w:lang w:val="en-US"/>
        </w:rPr>
        <w:t xml:space="preserve">Company profile </w:t>
      </w:r>
      <w:r w:rsidRPr="620427E0" w:rsidR="107B75A8">
        <w:rPr>
          <w:rFonts w:ascii="Aptos" w:hAnsi="Aptos" w:eastAsia="Aptos" w:cs="Aptos" w:asciiTheme="minorAscii" w:hAnsiTheme="minorAscii" w:eastAsiaTheme="minorAscii" w:cstheme="minorAscii"/>
          <w:b w:val="1"/>
          <w:bCs w:val="1"/>
          <w:i w:val="1"/>
          <w:iCs w:val="1"/>
          <w:caps w:val="0"/>
          <w:smallCaps w:val="0"/>
          <w:noProof w:val="0"/>
          <w:color w:val="000000" w:themeColor="text1" w:themeTint="FF" w:themeShade="FF"/>
          <w:sz w:val="24"/>
          <w:szCs w:val="24"/>
          <w:lang w:val="en-US"/>
        </w:rPr>
        <w:t>lungo</w:t>
      </w:r>
    </w:p>
    <w:p w:rsidR="620427E0" w:rsidP="620427E0" w:rsidRDefault="620427E0" w14:paraId="36B53701" w14:textId="2427412F">
      <w:pPr>
        <w:pStyle w:val="Normal"/>
        <w:spacing w:line="240" w:lineRule="auto"/>
        <w:rPr>
          <w:rFonts w:ascii="Aptos" w:hAnsi="Aptos" w:eastAsia="Aptos" w:cs="Aptos" w:asciiTheme="minorAscii" w:hAnsiTheme="minorAscii" w:eastAsiaTheme="minorAscii" w:cstheme="minorAscii"/>
          <w:b w:val="1"/>
          <w:bCs w:val="1"/>
          <w:i w:val="0"/>
          <w:iCs w:val="0"/>
          <w:caps w:val="0"/>
          <w:smallCaps w:val="0"/>
          <w:noProof w:val="0"/>
          <w:color w:val="000000" w:themeColor="text1" w:themeTint="FF" w:themeShade="FF"/>
          <w:sz w:val="24"/>
          <w:szCs w:val="24"/>
          <w:lang w:val="en-US"/>
        </w:rPr>
      </w:pPr>
      <w:r>
        <w:br/>
      </w:r>
      <w:r w:rsidRPr="620427E0" w:rsidR="6F15C06A">
        <w:rPr>
          <w:rFonts w:ascii="Aptos" w:hAnsi="Aptos" w:eastAsia="Aptos" w:cs="Aptos" w:asciiTheme="minorAscii" w:hAnsiTheme="minorAscii" w:eastAsiaTheme="minorAscii" w:cstheme="minorAscii"/>
          <w:b w:val="1"/>
          <w:bCs w:val="1"/>
          <w:i w:val="0"/>
          <w:iCs w:val="0"/>
          <w:caps w:val="0"/>
          <w:smallCaps w:val="0"/>
          <w:noProof w:val="0"/>
          <w:color w:val="000000" w:themeColor="text1" w:themeTint="FF" w:themeShade="FF"/>
          <w:sz w:val="24"/>
          <w:szCs w:val="24"/>
          <w:lang w:val="it-IT" w:eastAsia="en-US" w:bidi="ar-SA"/>
        </w:rPr>
        <w:t>iGuzzini</w:t>
      </w:r>
    </w:p>
    <w:p w:rsidR="6F15C06A" w:rsidP="620427E0" w:rsidRDefault="6F15C06A" w14:paraId="6329AC9D" w14:textId="54060BFE">
      <w:pPr>
        <w:spacing w:after="160" w:line="259" w:lineRule="auto"/>
        <w:rPr>
          <w:rFonts w:ascii="Aptos" w:hAnsi="Aptos" w:eastAsia="Aptos" w:cs="Aptos" w:asciiTheme="minorAscii" w:hAnsiTheme="minorAscii" w:eastAsiaTheme="minorAscii" w:cstheme="minorAscii"/>
          <w:b w:val="1"/>
          <w:bCs w:val="1"/>
          <w:i w:val="0"/>
          <w:iCs w:val="0"/>
          <w:caps w:val="0"/>
          <w:smallCaps w:val="0"/>
          <w:noProof w:val="0"/>
          <w:color w:val="000000" w:themeColor="text1" w:themeTint="FF" w:themeShade="FF"/>
          <w:sz w:val="24"/>
          <w:szCs w:val="24"/>
          <w:lang w:val="it-IT"/>
        </w:rPr>
      </w:pPr>
      <w:r w:rsidRPr="620427E0" w:rsidR="6F15C06A">
        <w:rPr>
          <w:rFonts w:ascii="Aptos" w:hAnsi="Aptos" w:eastAsia="Aptos" w:cs="Aptos" w:asciiTheme="minorAscii" w:hAnsiTheme="minorAscii" w:eastAsiaTheme="minorAscii" w:cstheme="minorAscii"/>
          <w:b w:val="1"/>
          <w:bCs w:val="1"/>
          <w:i w:val="0"/>
          <w:iCs w:val="0"/>
          <w:caps w:val="0"/>
          <w:smallCaps w:val="0"/>
          <w:noProof w:val="0"/>
          <w:color w:val="000000" w:themeColor="text1" w:themeTint="FF" w:themeShade="FF"/>
          <w:sz w:val="24"/>
          <w:szCs w:val="24"/>
          <w:lang w:val="it-IT" w:eastAsia="en-US" w:bidi="ar-SA"/>
        </w:rPr>
        <w:t xml:space="preserve">Light </w:t>
      </w:r>
      <w:r w:rsidRPr="620427E0" w:rsidR="6F15C06A">
        <w:rPr>
          <w:rFonts w:ascii="Aptos" w:hAnsi="Aptos" w:eastAsia="Aptos" w:cs="Aptos" w:asciiTheme="minorAscii" w:hAnsiTheme="minorAscii" w:eastAsiaTheme="minorAscii" w:cstheme="minorAscii"/>
          <w:b w:val="1"/>
          <w:bCs w:val="1"/>
          <w:i w:val="0"/>
          <w:iCs w:val="0"/>
          <w:caps w:val="0"/>
          <w:smallCaps w:val="0"/>
          <w:noProof w:val="0"/>
          <w:color w:val="000000" w:themeColor="text1" w:themeTint="FF" w:themeShade="FF"/>
          <w:sz w:val="24"/>
          <w:szCs w:val="24"/>
          <w:lang w:val="it-IT" w:eastAsia="en-US" w:bidi="ar-SA"/>
        </w:rPr>
        <w:t>That</w:t>
      </w:r>
      <w:r w:rsidRPr="620427E0" w:rsidR="6F15C06A">
        <w:rPr>
          <w:rFonts w:ascii="Aptos" w:hAnsi="Aptos" w:eastAsia="Aptos" w:cs="Aptos" w:asciiTheme="minorAscii" w:hAnsiTheme="minorAscii" w:eastAsiaTheme="minorAscii" w:cstheme="minorAscii"/>
          <w:b w:val="1"/>
          <w:bCs w:val="1"/>
          <w:i w:val="0"/>
          <w:iCs w:val="0"/>
          <w:caps w:val="0"/>
          <w:smallCaps w:val="0"/>
          <w:noProof w:val="0"/>
          <w:color w:val="000000" w:themeColor="text1" w:themeTint="FF" w:themeShade="FF"/>
          <w:sz w:val="24"/>
          <w:szCs w:val="24"/>
          <w:lang w:val="it-IT" w:eastAsia="en-US" w:bidi="ar-SA"/>
        </w:rPr>
        <w:t xml:space="preserve"> </w:t>
      </w:r>
      <w:r w:rsidRPr="620427E0" w:rsidR="6F15C06A">
        <w:rPr>
          <w:rFonts w:ascii="Aptos" w:hAnsi="Aptos" w:eastAsia="Aptos" w:cs="Aptos" w:asciiTheme="minorAscii" w:hAnsiTheme="minorAscii" w:eastAsiaTheme="minorAscii" w:cstheme="minorAscii"/>
          <w:b w:val="1"/>
          <w:bCs w:val="1"/>
          <w:i w:val="0"/>
          <w:iCs w:val="0"/>
          <w:caps w:val="0"/>
          <w:smallCaps w:val="0"/>
          <w:noProof w:val="0"/>
          <w:color w:val="000000" w:themeColor="text1" w:themeTint="FF" w:themeShade="FF"/>
          <w:sz w:val="24"/>
          <w:szCs w:val="24"/>
          <w:lang w:val="it-IT" w:eastAsia="en-US" w:bidi="ar-SA"/>
        </w:rPr>
        <w:t>Moves</w:t>
      </w:r>
    </w:p>
    <w:p w:rsidR="6F15C06A" w:rsidP="620427E0" w:rsidRDefault="6F15C06A" w14:paraId="04E9BCA9" w14:textId="486DEFC0">
      <w:pPr>
        <w:spacing w:after="160" w:line="259" w:lineRule="auto"/>
        <w:jc w:val="both"/>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rPr>
      </w:pP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eastAsia="en-US" w:bidi="ar-SA"/>
        </w:rPr>
        <w:t>Siamo</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eastAsia="en-US" w:bidi="ar-SA"/>
        </w:rPr>
        <w:t xml:space="preserve"> un Gruppo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eastAsia="en-US" w:bidi="ar-SA"/>
        </w:rPr>
        <w:t>internazionale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eastAsia="en-US" w:bidi="ar-SA"/>
        </w:rPr>
        <w:t>nato</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eastAsia="en-US" w:bidi="ar-SA"/>
        </w:rPr>
        <w:t>nel</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eastAsia="en-US" w:bidi="ar-SA"/>
        </w:rPr>
        <w:t xml:space="preserve"> 1959,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eastAsia="en-US" w:bidi="ar-SA"/>
        </w:rPr>
        <w:t>dedicato</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eastAsia="en-US" w:bidi="ar-SA"/>
        </w:rPr>
        <w:t>alla</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eastAsia="en-US" w:bidi="ar-SA"/>
        </w:rPr>
        <w:t>ricerca</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eastAsia="en-US" w:bidi="ar-SA"/>
        </w:rPr>
        <w:t xml:space="preserve"> 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eastAsia="en-US" w:bidi="ar-SA"/>
        </w:rPr>
        <w:t>alla</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eastAsia="en-US" w:bidi="ar-SA"/>
        </w:rPr>
        <w:t>produzione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eastAsia="en-US" w:bidi="ar-SA"/>
        </w:rPr>
        <w:t xml:space="preserve"> di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eastAsia="en-US" w:bidi="ar-SA"/>
        </w:rPr>
        <w:t>soluzioni</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eastAsia="en-US" w:bidi="ar-SA"/>
        </w:rPr>
        <w:t xml:space="preserve"> innovative per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eastAsia="en-US" w:bidi="ar-SA"/>
        </w:rPr>
        <w:t>l’illuminazione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eastAsia="en-US" w:bidi="ar-SA"/>
        </w:rPr>
        <w:t>nei</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eastAsia="en-US" w:bidi="ar-SA"/>
        </w:rPr>
        <w:t>luoghi</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eastAsia="en-US" w:bidi="ar-SA"/>
        </w:rPr>
        <w:t>della</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eastAsia="en-US" w:bidi="ar-SA"/>
        </w:rPr>
        <w:t>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eastAsia="en-US" w:bidi="ar-SA"/>
        </w:rPr>
        <w:t>cultura</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eastAsia="en-US" w:bidi="ar-SA"/>
        </w:rPr>
        <w:t>dell’</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eastAsia="en-US" w:bidi="ar-SA"/>
        </w:rPr>
        <w:t>hospitality</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eastAsia="en-US" w:bidi="ar-SA"/>
        </w:rPr>
        <w:t xml:space="preserve"> &amp; living, del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eastAsia="en-US" w:bidi="ar-SA"/>
        </w:rPr>
        <w:t>lavoro</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eastAsia="en-US" w:bidi="ar-SA"/>
        </w:rPr>
        <w:t xml:space="preserve">, del retail,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eastAsia="en-US" w:bidi="ar-SA"/>
        </w:rPr>
        <w:t>delle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eastAsia="en-US" w:bidi="ar-SA"/>
        </w:rPr>
        <w:t>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eastAsia="en-US" w:bidi="ar-SA"/>
        </w:rPr>
        <w:t>città</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eastAsia="en-US" w:bidi="ar-SA"/>
        </w:rPr>
        <w:t xml:space="preserve"> 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eastAsia="en-US" w:bidi="ar-SA"/>
        </w:rPr>
        <w:t>delle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eastAsia="en-US" w:bidi="ar-SA"/>
        </w:rPr>
        <w:t>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eastAsia="en-US" w:bidi="ar-SA"/>
        </w:rPr>
        <w:t>infrastrutture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it-IT" w:eastAsia="en-US" w:bidi="ar-SA"/>
        </w:rPr>
        <w:t>.</w:t>
      </w:r>
    </w:p>
    <w:p w:rsidR="6F15C06A" w:rsidP="620427E0" w:rsidRDefault="6F15C06A" w14:paraId="13EC93C2" w14:textId="7543115F">
      <w:pPr>
        <w:spacing w:after="160" w:line="259" w:lineRule="auto"/>
        <w:jc w:val="both"/>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rPr>
      </w:pP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La luce come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elemento</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di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innovazione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sociale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è il nostro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elemento</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distintivo</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un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obiettivo</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che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perseguiamo</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attraverso</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il design 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una</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cultura</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della</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luce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che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nasce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da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lontano</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con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un’attenzione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particolare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ai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temi</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della</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connettività</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della</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sostenibilità</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w:t>
      </w:r>
    </w:p>
    <w:p w:rsidR="6F15C06A" w:rsidP="620427E0" w:rsidRDefault="6F15C06A" w14:paraId="573DB03D" w14:textId="1D5A13CD">
      <w:pPr>
        <w:spacing w:after="160" w:line="259" w:lineRule="auto"/>
        <w:jc w:val="both"/>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rPr>
      </w:pP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In iGuzzini, il design è il filo rosso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che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dagli</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anni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Sessanta</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a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oggi</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unisce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il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lavoro</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di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grandi</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maestri</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come Gio Ponti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fino</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alle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ultime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soluzioni</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per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l’illuminazione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architetturale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e per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i</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luoghi</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del vivere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contemporaneo</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Per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noi</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significa</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bellezza</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ricerca</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formale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ma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anche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innovazione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tecnologica</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applicativa</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affidabilità</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e performance per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migliorare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continuamente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l’esperienza</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dei</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progettisti</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dei</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fruitori</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finali</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Una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disciplina</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che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pratichiamo</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da sempre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collaborando</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con designer di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spicco</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nel</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panorama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internazionale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e con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icone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come Renzo Piano, Gae Aulenti, Michele De Lucchi, Ron Arad e Jean-Michel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Wilmotte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w:t>
      </w:r>
    </w:p>
    <w:p w:rsidR="6F15C06A" w:rsidP="620427E0" w:rsidRDefault="6F15C06A" w14:paraId="4F038309" w14:textId="3BF7C0B9">
      <w:pPr>
        <w:pStyle w:val="Normal"/>
        <w:suppressLineNumbers w:val="0"/>
        <w:bidi w:val="0"/>
        <w:spacing w:before="0" w:beforeAutospacing="off" w:after="160" w:afterAutospacing="off" w:line="240" w:lineRule="auto"/>
        <w:ind w:left="0" w:right="0"/>
        <w:jc w:val="both"/>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pP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Siamo</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riconosciuti</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come un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centro</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di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eccellenza</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dedicato</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allo</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studio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della</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luce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nelle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sue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varie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forme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parte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attiva</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nello</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sviluppo</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di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una</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cultura</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della</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luce.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Pionieri</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della</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luce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intelligente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sviluppiamo</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applichiamo</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soluzioni</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che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grazie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alla</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connettività</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migliorano</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il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rapporto</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tra</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le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persone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le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architetture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gli</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spazi</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aiutano</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a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salvaguardare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l’ambiente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w:t>
      </w:r>
    </w:p>
    <w:p w:rsidR="6F15C06A" w:rsidP="620427E0" w:rsidRDefault="6F15C06A" w14:paraId="6BD3727F" w14:textId="0904866E">
      <w:pPr>
        <w:pStyle w:val="Normal"/>
        <w:suppressLineNumbers w:val="0"/>
        <w:bidi w:val="0"/>
        <w:spacing w:before="0" w:beforeAutospacing="off" w:after="160" w:afterAutospacing="off" w:line="240" w:lineRule="auto"/>
        <w:ind w:left="0" w:right="0"/>
        <w:jc w:val="both"/>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pP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Già</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negli</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anni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Ottanta</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abbiamo</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cominciato</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a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sensibilizzare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la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società</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su</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come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una</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luce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evoluta</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contribuisca</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al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benessere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del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pianeta</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e di tutte le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forme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viventi</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Per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questo</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investiamo</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ogni</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anno circa il 6% del nostro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fatturato</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in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Ricerca</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Sviluppo</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anche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per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innovare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anche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in termini di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efficienza</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energetica</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durabilità</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tecnologie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materiali</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processi</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industriali</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comportamenti</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riducendo</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sempre di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più</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l’impatto</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sul</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nostro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ecosistema</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p>
    <w:p w:rsidR="6F15C06A" w:rsidP="620427E0" w:rsidRDefault="6F15C06A" w14:paraId="26A883E6" w14:textId="087F3B07">
      <w:pPr>
        <w:pStyle w:val="Normal"/>
        <w:suppressLineNumbers w:val="0"/>
        <w:bidi w:val="0"/>
        <w:spacing w:before="0" w:beforeAutospacing="off" w:after="160" w:afterAutospacing="off" w:line="240" w:lineRule="auto"/>
        <w:ind w:left="0" w:right="0"/>
        <w:jc w:val="both"/>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pP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Con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sede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a Recanati (MC) e 1240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dipendenti</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siamo</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presenti</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direttamente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in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oltre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20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paesi</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dislocati</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nei</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5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continenti</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Parte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del Gruppo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Fagerhult</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dal 2019,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nel</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2022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abbiamo</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realizzato</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un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fatturato</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di € 234,1 Mio. </w:t>
      </w:r>
    </w:p>
    <w:p w:rsidR="620427E0" w:rsidP="620427E0" w:rsidRDefault="620427E0" w14:paraId="43C2B2AB" w14:textId="74BE8276">
      <w:pPr>
        <w:pStyle w:val="Normal"/>
        <w:spacing w:line="240" w:lineRule="auto"/>
        <w:rPr>
          <w:rFonts w:ascii="Tahoma" w:hAnsi="Tahoma" w:eastAsia="Tahoma" w:cs="Tahoma"/>
          <w:b w:val="0"/>
          <w:bCs w:val="0"/>
          <w:i w:val="0"/>
          <w:iCs w:val="0"/>
          <w:caps w:val="0"/>
          <w:smallCaps w:val="0"/>
          <w:noProof w:val="0"/>
          <w:color w:val="000000" w:themeColor="text1" w:themeTint="FF" w:themeShade="FF"/>
          <w:sz w:val="26"/>
          <w:szCs w:val="26"/>
          <w:lang w:val="en-US"/>
        </w:rPr>
      </w:pPr>
    </w:p>
    <w:p w:rsidR="6F15C06A" w:rsidP="620427E0" w:rsidRDefault="6F15C06A" w14:paraId="7A730F83" w14:textId="32270120">
      <w:pPr>
        <w:pStyle w:val="Normal"/>
        <w:suppressLineNumbers w:val="0"/>
        <w:bidi w:val="0"/>
        <w:spacing w:before="0" w:beforeAutospacing="off" w:after="160" w:afterAutospacing="off" w:line="240" w:lineRule="auto"/>
        <w:ind w:left="0" w:right="0"/>
        <w:jc w:val="left"/>
        <w:rPr>
          <w:rFonts w:ascii="Aptos" w:hAnsi="Aptos" w:eastAsia="Aptos" w:cs="Aptos" w:asciiTheme="minorAscii" w:hAnsiTheme="minorAscii" w:eastAsiaTheme="minorAscii" w:cstheme="minorAscii"/>
          <w:b w:val="1"/>
          <w:bCs w:val="1"/>
          <w:i w:val="0"/>
          <w:iCs w:val="0"/>
          <w:caps w:val="0"/>
          <w:smallCaps w:val="0"/>
          <w:noProof w:val="0"/>
          <w:color w:val="000000" w:themeColor="text1" w:themeTint="FF" w:themeShade="FF"/>
          <w:sz w:val="24"/>
          <w:szCs w:val="24"/>
          <w:lang w:val="en-US" w:eastAsia="en-US" w:bidi="ar-SA"/>
        </w:rPr>
      </w:pPr>
      <w:r w:rsidRPr="620427E0" w:rsidR="6F15C06A">
        <w:rPr>
          <w:rFonts w:ascii="Aptos" w:hAnsi="Aptos" w:eastAsia="Aptos" w:cs="Aptos" w:asciiTheme="minorAscii" w:hAnsiTheme="minorAscii" w:eastAsiaTheme="minorAscii" w:cstheme="minorAscii"/>
          <w:b w:val="1"/>
          <w:bCs w:val="1"/>
          <w:i w:val="0"/>
          <w:iCs w:val="0"/>
          <w:caps w:val="0"/>
          <w:smallCaps w:val="0"/>
          <w:noProof w:val="0"/>
          <w:color w:val="000000" w:themeColor="text1" w:themeTint="FF" w:themeShade="FF"/>
          <w:sz w:val="24"/>
          <w:szCs w:val="24"/>
          <w:lang w:val="it-IT" w:eastAsia="en-US" w:bidi="ar-SA"/>
        </w:rPr>
        <w:t>iGuzzini</w:t>
      </w:r>
    </w:p>
    <w:p w:rsidR="6F15C06A" w:rsidP="620427E0" w:rsidRDefault="6F15C06A" w14:paraId="2C64A600" w14:textId="3FBADDD7">
      <w:pPr>
        <w:pStyle w:val="Normal"/>
        <w:suppressLineNumbers w:val="0"/>
        <w:bidi w:val="0"/>
        <w:spacing w:before="0" w:beforeAutospacing="off" w:after="160" w:afterAutospacing="off" w:line="240" w:lineRule="auto"/>
        <w:ind w:left="0" w:right="0"/>
        <w:jc w:val="left"/>
        <w:rPr>
          <w:rFonts w:ascii="Aptos" w:hAnsi="Aptos" w:eastAsia="Aptos" w:cs="Aptos" w:asciiTheme="minorAscii" w:hAnsiTheme="minorAscii" w:eastAsiaTheme="minorAscii" w:cstheme="minorAscii"/>
          <w:b w:val="1"/>
          <w:bCs w:val="1"/>
          <w:i w:val="0"/>
          <w:iCs w:val="0"/>
          <w:caps w:val="0"/>
          <w:smallCaps w:val="0"/>
          <w:noProof w:val="0"/>
          <w:color w:val="000000" w:themeColor="text1" w:themeTint="FF" w:themeShade="FF"/>
          <w:sz w:val="24"/>
          <w:szCs w:val="24"/>
          <w:lang w:val="en-US" w:eastAsia="en-US" w:bidi="ar-SA"/>
        </w:rPr>
      </w:pPr>
      <w:r w:rsidRPr="620427E0" w:rsidR="6F15C06A">
        <w:rPr>
          <w:rFonts w:ascii="Aptos" w:hAnsi="Aptos" w:eastAsia="Aptos" w:cs="Aptos" w:asciiTheme="minorAscii" w:hAnsiTheme="minorAscii" w:eastAsiaTheme="minorAscii" w:cstheme="minorAscii"/>
          <w:b w:val="1"/>
          <w:bCs w:val="1"/>
          <w:i w:val="0"/>
          <w:iCs w:val="0"/>
          <w:caps w:val="0"/>
          <w:smallCaps w:val="0"/>
          <w:noProof w:val="0"/>
          <w:color w:val="000000" w:themeColor="text1" w:themeTint="FF" w:themeShade="FF"/>
          <w:sz w:val="24"/>
          <w:szCs w:val="24"/>
          <w:lang w:val="it-IT" w:eastAsia="en-US" w:bidi="ar-SA"/>
        </w:rPr>
        <w:t xml:space="preserve">Light </w:t>
      </w:r>
      <w:r w:rsidRPr="620427E0" w:rsidR="6F15C06A">
        <w:rPr>
          <w:rFonts w:ascii="Aptos" w:hAnsi="Aptos" w:eastAsia="Aptos" w:cs="Aptos" w:asciiTheme="minorAscii" w:hAnsiTheme="minorAscii" w:eastAsiaTheme="minorAscii" w:cstheme="minorAscii"/>
          <w:b w:val="1"/>
          <w:bCs w:val="1"/>
          <w:i w:val="0"/>
          <w:iCs w:val="0"/>
          <w:caps w:val="0"/>
          <w:smallCaps w:val="0"/>
          <w:noProof w:val="0"/>
          <w:color w:val="000000" w:themeColor="text1" w:themeTint="FF" w:themeShade="FF"/>
          <w:sz w:val="24"/>
          <w:szCs w:val="24"/>
          <w:lang w:val="it-IT" w:eastAsia="en-US" w:bidi="ar-SA"/>
        </w:rPr>
        <w:t>That</w:t>
      </w:r>
      <w:r w:rsidRPr="620427E0" w:rsidR="6F15C06A">
        <w:rPr>
          <w:rFonts w:ascii="Aptos" w:hAnsi="Aptos" w:eastAsia="Aptos" w:cs="Aptos" w:asciiTheme="minorAscii" w:hAnsiTheme="minorAscii" w:eastAsiaTheme="minorAscii" w:cstheme="minorAscii"/>
          <w:b w:val="1"/>
          <w:bCs w:val="1"/>
          <w:i w:val="0"/>
          <w:iCs w:val="0"/>
          <w:caps w:val="0"/>
          <w:smallCaps w:val="0"/>
          <w:noProof w:val="0"/>
          <w:color w:val="000000" w:themeColor="text1" w:themeTint="FF" w:themeShade="FF"/>
          <w:sz w:val="24"/>
          <w:szCs w:val="24"/>
          <w:lang w:val="it-IT" w:eastAsia="en-US" w:bidi="ar-SA"/>
        </w:rPr>
        <w:t xml:space="preserve"> </w:t>
      </w:r>
      <w:r w:rsidRPr="620427E0" w:rsidR="6F15C06A">
        <w:rPr>
          <w:rFonts w:ascii="Aptos" w:hAnsi="Aptos" w:eastAsia="Aptos" w:cs="Aptos" w:asciiTheme="minorAscii" w:hAnsiTheme="minorAscii" w:eastAsiaTheme="minorAscii" w:cstheme="minorAscii"/>
          <w:b w:val="1"/>
          <w:bCs w:val="1"/>
          <w:i w:val="0"/>
          <w:iCs w:val="0"/>
          <w:caps w:val="0"/>
          <w:smallCaps w:val="0"/>
          <w:noProof w:val="0"/>
          <w:color w:val="000000" w:themeColor="text1" w:themeTint="FF" w:themeShade="FF"/>
          <w:sz w:val="24"/>
          <w:szCs w:val="24"/>
          <w:lang w:val="it-IT" w:eastAsia="en-US" w:bidi="ar-SA"/>
        </w:rPr>
        <w:t>Moves</w:t>
      </w:r>
    </w:p>
    <w:p w:rsidR="6F15C06A" w:rsidP="620427E0" w:rsidRDefault="6F15C06A" w14:paraId="3680866D" w14:textId="744691DF">
      <w:pPr>
        <w:pStyle w:val="Normal"/>
        <w:suppressLineNumbers w:val="0"/>
        <w:bidi w:val="0"/>
        <w:spacing w:before="0" w:beforeAutospacing="off" w:after="160" w:afterAutospacing="off" w:line="240" w:lineRule="auto"/>
        <w:ind w:left="0" w:right="0"/>
        <w:jc w:val="both"/>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pP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We are a</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n international Group founded in 1959, dedicated to the research and production of innovative lighting solutions for places of culture, hospitality &amp; living, work, retail,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cities</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and infrastructure.</w:t>
      </w:r>
    </w:p>
    <w:p w:rsidR="6F15C06A" w:rsidP="620427E0" w:rsidRDefault="6F15C06A" w14:paraId="20EA6992" w14:textId="2937C525">
      <w:pPr>
        <w:pStyle w:val="Normal"/>
        <w:suppressLineNumbers w:val="0"/>
        <w:bidi w:val="0"/>
        <w:spacing w:before="0" w:beforeAutospacing="off" w:after="160" w:afterAutospacing="off" w:line="240" w:lineRule="auto"/>
        <w:ind w:left="0" w:right="0"/>
        <w:jc w:val="both"/>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pP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Light as an element of social innovation is our hallmark, a goal we pursue through design and a culture of light that comes from afar, with a special focus on the themes of connectivity and sustainability</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p>
    <w:p w:rsidR="6F15C06A" w:rsidP="620427E0" w:rsidRDefault="6F15C06A" w14:paraId="61BECD56" w14:textId="75BFE106">
      <w:pPr>
        <w:pStyle w:val="Normal"/>
        <w:suppressLineNumbers w:val="0"/>
        <w:bidi w:val="0"/>
        <w:spacing w:before="0" w:beforeAutospacing="off" w:after="160" w:afterAutospacing="off" w:line="240" w:lineRule="auto"/>
        <w:ind w:left="0" w:right="0"/>
        <w:jc w:val="both"/>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pP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At iGuzzini, design is the red thread that from the 1960s to now unites the work of great designers such as Gio Ponti up to the latest solutions for architectural lighting and contemporary living spaces. For us it means beauty and formal research, but also technological and applicative innovation,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reliability</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and performance to continuously improve the experience of designers and end users. A discipline that we have always practiced by collaborating with leading designers on the international</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scene and with icons such as Renzo Piano, Gae Aulenti, Michele De Lucchi, Ron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Arad</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and Jean-Michel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Wilmotte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w:t>
      </w:r>
    </w:p>
    <w:p w:rsidR="6F15C06A" w:rsidP="620427E0" w:rsidRDefault="6F15C06A" w14:paraId="6A61EB4D" w14:textId="0056BC33">
      <w:pPr>
        <w:pStyle w:val="Normal"/>
        <w:suppressLineNumbers w:val="0"/>
        <w:bidi w:val="0"/>
        <w:spacing w:before="0" w:beforeAutospacing="off" w:after="160" w:afterAutospacing="off" w:line="240" w:lineRule="auto"/>
        <w:ind w:left="0" w:right="0"/>
        <w:jc w:val="both"/>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pP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We are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recognised</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as a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centre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of excellence dedicated to the study of light in its various forms, and an active part in the development of a</w:t>
      </w:r>
      <w:r w:rsidRPr="620427E0" w:rsidR="163818F5">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culture of light. As pioneers of intelligent light, we develop and apply solutions that, through connectivity, improve the relationship between people,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architecture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and spaces, and help to protect the environment.</w:t>
      </w:r>
    </w:p>
    <w:p w:rsidR="6F15C06A" w:rsidP="620427E0" w:rsidRDefault="6F15C06A" w14:paraId="4C0BE772" w14:textId="1D176217">
      <w:pPr>
        <w:pStyle w:val="Normal"/>
        <w:suppressLineNumbers w:val="0"/>
        <w:bidi w:val="0"/>
        <w:spacing w:before="0" w:beforeAutospacing="off" w:after="160" w:afterAutospacing="off" w:line="240" w:lineRule="auto"/>
        <w:ind w:left="0" w:right="0"/>
        <w:jc w:val="both"/>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pP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Already in the 1980s, we started to raise awareness of how advanced lighting contributes to the well-being of the planet and all living forms. This is why we invest about 6% of our turnover every year in Research and Development, also to innovate in terms of energy efficiency, durability, technologies, materials, industrial processes, and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behaviour</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reducing the impact on our ecosystem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more and more</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w:t>
      </w:r>
    </w:p>
    <w:p w:rsidR="6F15C06A" w:rsidP="620427E0" w:rsidRDefault="6F15C06A" w14:paraId="48762A9E" w14:textId="5E27660C">
      <w:pPr>
        <w:pStyle w:val="Normal"/>
        <w:suppressLineNumbers w:val="0"/>
        <w:bidi w:val="0"/>
        <w:spacing w:before="0" w:beforeAutospacing="off" w:after="160" w:afterAutospacing="off" w:line="240" w:lineRule="auto"/>
        <w:ind w:left="0" w:right="0"/>
        <w:jc w:val="both"/>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pP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Headquartered in Recanati (MC) and with 1240 employees, we have a direct presence in more than 20 countries on 5 continents. Part of the </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Fagerhult</w:t>
      </w:r>
      <w:r w:rsidRPr="620427E0" w:rsidR="6F15C06A">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eastAsia="en-US" w:bidi="ar-SA"/>
        </w:rPr>
        <w:t xml:space="preserve"> Group since 2019, we achieved a turnover of € 234.1 million in 2022.</w:t>
      </w:r>
    </w:p>
    <w:p w:rsidR="620427E0" w:rsidP="620427E0" w:rsidRDefault="620427E0" w14:paraId="7D1492C5" w14:textId="6494A9FD">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w:rsidR="620427E0" w:rsidP="620427E0" w:rsidRDefault="620427E0" w14:paraId="202E3F2F" w14:textId="0B1384A1">
      <w:pPr>
        <w:rPr>
          <w:rFonts w:ascii="Aptos" w:hAnsi="Aptos" w:eastAsia="Aptos" w:cs="Aptos" w:asciiTheme="minorAscii" w:hAnsiTheme="minorAscii" w:eastAsiaTheme="minorAscii" w:cstheme="minorAscii"/>
          <w:b w:val="1"/>
          <w:bCs w:val="1"/>
          <w:i w:val="1"/>
          <w:iCs w:val="1"/>
          <w:caps w:val="0"/>
          <w:smallCaps w:val="0"/>
          <w:noProof w:val="0"/>
          <w:color w:val="000000" w:themeColor="text1" w:themeTint="FF" w:themeShade="FF"/>
          <w:sz w:val="24"/>
          <w:szCs w:val="24"/>
          <w:lang w:val="en-US"/>
        </w:rPr>
      </w:pPr>
    </w:p>
    <w:p w:rsidR="620427E0" w:rsidP="620427E0" w:rsidRDefault="620427E0" w14:paraId="0D1125D0" w14:textId="622E2343">
      <w:pPr>
        <w:widowControl w:val="0"/>
        <w:rPr>
          <w:rFonts w:ascii="Tahoma" w:hAnsi="Tahoma" w:eastAsia="Tahoma" w:cs="Tahoma"/>
          <w:b w:val="0"/>
          <w:bCs w:val="0"/>
          <w:i w:val="0"/>
          <w:iCs w:val="0"/>
          <w:caps w:val="0"/>
          <w:smallCaps w:val="0"/>
          <w:noProof w:val="0"/>
          <w:color w:val="000000" w:themeColor="text1" w:themeTint="FF" w:themeShade="FF"/>
          <w:sz w:val="20"/>
          <w:szCs w:val="20"/>
          <w:lang w:val="it-IT"/>
        </w:rPr>
      </w:pPr>
    </w:p>
    <w:p w:rsidR="620427E0" w:rsidRDefault="620427E0" w14:paraId="6CDEA07F" w14:textId="005290F4"/>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1C962E1"/>
    <w:rsid w:val="0CE0E125"/>
    <w:rsid w:val="107B75A8"/>
    <w:rsid w:val="1134B1BC"/>
    <w:rsid w:val="13A48B93"/>
    <w:rsid w:val="13A48B93"/>
    <w:rsid w:val="163818F5"/>
    <w:rsid w:val="16449D85"/>
    <w:rsid w:val="17C55E6A"/>
    <w:rsid w:val="2271D805"/>
    <w:rsid w:val="24622B15"/>
    <w:rsid w:val="585141F4"/>
    <w:rsid w:val="5F39412A"/>
    <w:rsid w:val="5FE32254"/>
    <w:rsid w:val="620427E0"/>
    <w:rsid w:val="660CCB07"/>
    <w:rsid w:val="6F15C06A"/>
    <w:rsid w:val="71C962E1"/>
    <w:rsid w:val="748911B1"/>
    <w:rsid w:val="76C4862F"/>
    <w:rsid w:val="7C17C7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962E1"/>
  <w15:chartTrackingRefBased/>
  <w15:docId w15:val="{2EA8FFFE-0DCA-4007-96F4-DD110A5551D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HAnsi" w:cstheme="minorBidi"/>
        <w:sz w:val="24"/>
        <w:szCs w:val="24"/>
        <w:lang w:val="it-IT"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uiPriority w:val="99"/>
    <w:name w:val="Hyperlink"/>
    <w:basedOn w:val="DefaultParagraphFont"/>
    <w:unhideWhenUsed/>
    <w:rsid w:val="7C17C75D"/>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www.iguzzini.com/" TargetMode="External" Id="Rc55489e9e9cb4be1" /><Relationship Type="http://schemas.openxmlformats.org/officeDocument/2006/relationships/hyperlink" Target="http://www.facebook.com/iGuzziniItalia" TargetMode="External" Id="Rc34e651e5d94413d" /><Relationship Type="http://schemas.openxmlformats.org/officeDocument/2006/relationships/hyperlink" Target="http://www.linkedin.com/company/iguzzini" TargetMode="External" Id="Reb9736f64c844334" /><Relationship Type="http://schemas.openxmlformats.org/officeDocument/2006/relationships/hyperlink" Target="http://www.instagram.com/iguzzini" TargetMode="External" Id="Rf65d08b5f2404f16"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3C32E83D5B124696DC92B1E8EE19F0" ma:contentTypeVersion="16" ma:contentTypeDescription="Create a new document." ma:contentTypeScope="" ma:versionID="39765649d7fe4af1d4bdd6022460b33a">
  <xsd:schema xmlns:xsd="http://www.w3.org/2001/XMLSchema" xmlns:xs="http://www.w3.org/2001/XMLSchema" xmlns:p="http://schemas.microsoft.com/office/2006/metadata/properties" xmlns:ns2="1d36b726-cd0c-4a09-a750-2ff85f2169b8" xmlns:ns3="af72503f-469e-4ab3-9e57-65e0a0eeb168" targetNamespace="http://schemas.microsoft.com/office/2006/metadata/properties" ma:root="true" ma:fieldsID="48101c77015692f0bc4626832888d230" ns2:_="" ns3:_="">
    <xsd:import namespace="1d36b726-cd0c-4a09-a750-2ff85f2169b8"/>
    <xsd:import namespace="af72503f-469e-4ab3-9e57-65e0a0eeb16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36b726-cd0c-4a09-a750-2ff85f2169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5b92908-15ff-46e8-a91e-9fa70c6a81f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f72503f-469e-4ab3-9e57-65e0a0eeb16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e6cd425-2c02-40ad-8f45-424b5099dd7f}" ma:internalName="TaxCatchAll" ma:showField="CatchAllData" ma:web="af72503f-469e-4ab3-9e57-65e0a0eeb16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d36b726-cd0c-4a09-a750-2ff85f2169b8">
      <Terms xmlns="http://schemas.microsoft.com/office/infopath/2007/PartnerControls"/>
    </lcf76f155ced4ddcb4097134ff3c332f>
    <TaxCatchAll xmlns="af72503f-469e-4ab3-9e57-65e0a0eeb168" xsi:nil="true"/>
  </documentManagement>
</p:properties>
</file>

<file path=customXml/itemProps1.xml><?xml version="1.0" encoding="utf-8"?>
<ds:datastoreItem xmlns:ds="http://schemas.openxmlformats.org/officeDocument/2006/customXml" ds:itemID="{2ECD707C-4FA9-4129-B7EC-E02D8D602590}"/>
</file>

<file path=customXml/itemProps2.xml><?xml version="1.0" encoding="utf-8"?>
<ds:datastoreItem xmlns:ds="http://schemas.openxmlformats.org/officeDocument/2006/customXml" ds:itemID="{CE371DD4-94CE-4494-9D39-9834ADEEF33D}"/>
</file>

<file path=customXml/itemProps3.xml><?xml version="1.0" encoding="utf-8"?>
<ds:datastoreItem xmlns:ds="http://schemas.openxmlformats.org/officeDocument/2006/customXml" ds:itemID="{25EDC17C-1595-4451-A3EF-E4EB8433FBC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Cristiana Mandolini</dc:creator>
  <keywords/>
  <dc:description/>
  <lastModifiedBy>Cristiana Mandolini</lastModifiedBy>
  <dcterms:created xsi:type="dcterms:W3CDTF">2025-02-25T10:09:10.0000000Z</dcterms:created>
  <dcterms:modified xsi:type="dcterms:W3CDTF">2025-03-10T09:09:21.6491016Z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0x010100D63C32E83D5B124696DC92B1E8EE19F0</vt:lpwstr>
  </property>
  <property fmtid="{D5CDD505-2E9C-101B-9397-08002B2CF9AE}" pid="3" name="MediaServiceImageTags">
    <vt:lpwstr/>
  </property>
</Properties>
</file>